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17" w:rsidRPr="00E41917" w:rsidRDefault="00E41917" w:rsidP="00E41917">
      <w:pPr>
        <w:pBdr>
          <w:bottom w:val="single" w:sz="6" w:space="15" w:color="DD9933"/>
        </w:pBdr>
        <w:spacing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9"/>
          <w:sz w:val="28"/>
          <w:szCs w:val="28"/>
          <w:lang w:eastAsia="ru-RU"/>
        </w:rPr>
      </w:pPr>
      <w:r w:rsidRPr="00E41917">
        <w:rPr>
          <w:rFonts w:ascii="Times New Roman" w:eastAsia="Times New Roman" w:hAnsi="Times New Roman" w:cs="Times New Roman"/>
          <w:b/>
          <w:bCs/>
          <w:color w:val="333333"/>
          <w:spacing w:val="9"/>
          <w:sz w:val="28"/>
          <w:szCs w:val="28"/>
          <w:lang w:eastAsia="ru-RU"/>
        </w:rPr>
        <w:t xml:space="preserve"> «Правила поведения с подростками: особенности переходного возраста»</w:t>
      </w:r>
    </w:p>
    <w:p w:rsidR="00E41917" w:rsidRPr="00E41917" w:rsidRDefault="00E41917" w:rsidP="00E41917">
      <w:pPr>
        <w:shd w:val="clear" w:color="auto" w:fill="FFFFFF"/>
        <w:spacing w:after="0" w:line="384" w:lineRule="atLeast"/>
        <w:jc w:val="right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41917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Научить человека быть счастливым нельзя, но воспитать его так, чтобы он был счастливым, можно.</w:t>
      </w:r>
    </w:p>
    <w:p w:rsidR="00E41917" w:rsidRPr="00E41917" w:rsidRDefault="00E41917" w:rsidP="00E41917">
      <w:pPr>
        <w:shd w:val="clear" w:color="auto" w:fill="FFFFFF"/>
        <w:spacing w:after="0" w:line="384" w:lineRule="atLeast"/>
        <w:jc w:val="right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41917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А.Макаренко</w:t>
      </w:r>
    </w:p>
    <w:p w:rsidR="00E41917" w:rsidRPr="00E41917" w:rsidRDefault="00E41917" w:rsidP="00E41917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4191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Многие дети, вступая в подростковый возраст, поразительно меняются. Из ласковых, спокойных и послушных вдруг превращаются в “</w:t>
      </w:r>
      <w:proofErr w:type="gramStart"/>
      <w:r w:rsidRPr="00E4191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ершистых</w:t>
      </w:r>
      <w:proofErr w:type="gramEnd"/>
      <w:r w:rsidRPr="00E4191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”, неуправляемых, грубых. Пожалуй, именно грубость сильнее всего ранит и обижает родителей. Но прежде чем бороться с этим злом, давайте разберемся в причинах ее возникновения.</w:t>
      </w:r>
      <w:r w:rsidRPr="00E4191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41917" w:rsidRPr="00E41917" w:rsidRDefault="00E41917" w:rsidP="00E41917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25400</wp:posOffset>
            </wp:positionV>
            <wp:extent cx="2743200" cy="1828800"/>
            <wp:effectExtent l="19050" t="0" r="0" b="0"/>
            <wp:wrapSquare wrapText="bothSides"/>
            <wp:docPr id="5" name="Рисунок 5" descr="C:\Documents and Settings\User\Desktop\t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Desktop\te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191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 13</w:t>
      </w:r>
      <w:r w:rsidRPr="00E41917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 </w:t>
      </w:r>
      <w:r w:rsidRPr="00E4191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годам у ребенка накапливается немало проблем переходного возраста. Постепенно нарастает неуверенность в себе. Появляется тревожность, сомнения в собственной значимости для родителей, друзей. Подростки готовы “застревать” в положении “обиженного”, “непонятого”, искать выход из трудных ситуаций путями, нередко чрезвычайно опасными для здоровья, стремятся освободиться от зависимости от взрослых. Порой возникают агрессивные, непредсказуемые реакции защиты себя даже в ситуации, когда и угрозы-то никакой нет.</w:t>
      </w:r>
    </w:p>
    <w:p w:rsidR="00E41917" w:rsidRDefault="00E41917" w:rsidP="00E41917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4191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Теснейшая эмоциональная зависимость от родителей вступает в противоречие с жаждой признания среди сверстников, что тоже становится причиной невротических реакций. Возникает желание изменить свое состояние, приняв “что-либо” для быстрого улучшения настроения. Все это очень опасные предпосылки, которые нельзя оставлять без внимания.</w:t>
      </w:r>
    </w:p>
    <w:p w:rsidR="00E41917" w:rsidRPr="00E41917" w:rsidRDefault="00AA702C" w:rsidP="00E41917">
      <w:pPr>
        <w:shd w:val="clear" w:color="auto" w:fill="FFFFFF"/>
        <w:spacing w:after="0" w:line="384" w:lineRule="atLeast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A0A0A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2948305</wp:posOffset>
            </wp:positionH>
            <wp:positionV relativeFrom="paragraph">
              <wp:posOffset>108585</wp:posOffset>
            </wp:positionV>
            <wp:extent cx="2943225" cy="2106930"/>
            <wp:effectExtent l="19050" t="0" r="9525" b="0"/>
            <wp:wrapSquare wrapText="bothSides"/>
            <wp:docPr id="10" name="Рисунок 10" descr="C:\Documents and Settings\User\Desktop\clip_image00yikpuyi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Desktop\clip_image00yikpuyi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10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702C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 xml:space="preserve"> </w:t>
      </w:r>
      <w:r w:rsidR="00E41917" w:rsidRPr="00E41917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Что же нужно делать взрослым, чтобы избежать конфликтов в общении с подростком? </w:t>
      </w:r>
      <w:r w:rsidR="00E41917" w:rsidRPr="00E4191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Конечно, терпеть </w:t>
      </w:r>
      <w:proofErr w:type="gramStart"/>
      <w:r w:rsidR="00E41917" w:rsidRPr="00E4191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хамство</w:t>
      </w:r>
      <w:proofErr w:type="gramEnd"/>
      <w:r w:rsidR="00E41917" w:rsidRPr="00E4191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собственного ребенка очень трудно. Так и хочется дать </w:t>
      </w:r>
      <w:proofErr w:type="gramStart"/>
      <w:r w:rsidR="00E41917" w:rsidRPr="00E4191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грубияну</w:t>
      </w:r>
      <w:proofErr w:type="gramEnd"/>
      <w:r w:rsidR="00E41917" w:rsidRPr="00E4191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достойный отпор и поставить его на место. Но будет ли от этого прок? Ведь мы, взрослые, прекрасно знаем: всякое обострение </w:t>
      </w:r>
      <w:r w:rsidR="00E41917" w:rsidRPr="00E4191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отношений лишь подольет масла в огонь. Будьте мудрее, не провоцируйте своего ребенка на грубость. В этом вам помогут следующие правила поведения в ранней ситуации.</w:t>
      </w:r>
    </w:p>
    <w:p w:rsidR="00E41917" w:rsidRPr="00E41917" w:rsidRDefault="00E41917" w:rsidP="00E41917">
      <w:pPr>
        <w:numPr>
          <w:ilvl w:val="0"/>
          <w:numId w:val="2"/>
        </w:numPr>
        <w:shd w:val="clear" w:color="auto" w:fill="FFFFFF"/>
        <w:spacing w:after="0" w:line="384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4191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Дайте свободу. Спокойно свыкнитесь с мыслью, что ваш ребенок уже вырос, и далее удерживать его возле себя не удастся, а непослушание — это стремление выйти из-под вашей опеки.</w:t>
      </w:r>
    </w:p>
    <w:p w:rsidR="00E41917" w:rsidRPr="00E41917" w:rsidRDefault="00E41917" w:rsidP="00E41917">
      <w:pPr>
        <w:numPr>
          <w:ilvl w:val="0"/>
          <w:numId w:val="2"/>
        </w:numPr>
        <w:shd w:val="clear" w:color="auto" w:fill="FFFFFF"/>
        <w:spacing w:after="0" w:line="384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4191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Никаких нотаций. Больше всего подростка бесят нудные родительские нравоучения. </w:t>
      </w:r>
      <w:proofErr w:type="gramStart"/>
      <w:r w:rsidRPr="00E4191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Измените</w:t>
      </w:r>
      <w:proofErr w:type="gramEnd"/>
      <w:r w:rsidRPr="00E4191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стиль общения, перейдите на спокойный, вежливый тон и откажитесь от категорических оценок и суждений. Поймите: ребенок имеет право на собственный взгляд и собственные выводы.</w:t>
      </w:r>
    </w:p>
    <w:p w:rsidR="00E41917" w:rsidRPr="00E41917" w:rsidRDefault="00E41917" w:rsidP="00E41917">
      <w:pPr>
        <w:numPr>
          <w:ilvl w:val="0"/>
          <w:numId w:val="2"/>
        </w:numPr>
        <w:shd w:val="clear" w:color="auto" w:fill="FFFFFF"/>
        <w:spacing w:after="0" w:line="384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4191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Идите на компромисс. Еще ничего никому не удалось доказать с помощью скандала: здесь не бывает победителей. Когда и родители, и подростки охвачены бурными негативными эмоциями, способность понимать друг друга исчезает.</w:t>
      </w:r>
    </w:p>
    <w:p w:rsidR="00E41917" w:rsidRPr="00E41917" w:rsidRDefault="00E41917" w:rsidP="00E41917">
      <w:pPr>
        <w:numPr>
          <w:ilvl w:val="0"/>
          <w:numId w:val="2"/>
        </w:numPr>
        <w:shd w:val="clear" w:color="auto" w:fill="FFFFFF"/>
        <w:spacing w:after="0" w:line="384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4191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Уступает тот, кто умнее. Костер ссоры быстро погаснет, если в него не подбрасывать дров, чтобы скандал прекратился, кто-то должен первым замолчать. Взрослому это сделать легче, чем подростку с его неустойчивой психикой. Запомните: лавры победителя в отношениях с собственными детьми не украшают.</w:t>
      </w:r>
    </w:p>
    <w:p w:rsidR="00E41917" w:rsidRPr="00E41917" w:rsidRDefault="00E41917" w:rsidP="00E41917">
      <w:pPr>
        <w:numPr>
          <w:ilvl w:val="0"/>
          <w:numId w:val="2"/>
        </w:numPr>
        <w:shd w:val="clear" w:color="auto" w:fill="FFFFFF"/>
        <w:spacing w:after="0" w:line="384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4191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 надо обижать. Прекращая ссору, не стремитесь сделать ребенку больно с помощью язвительных замечаний или хлопанья дверьми. Умению достойно выходить из трудных ситуаций ребенок учится у нас.</w:t>
      </w:r>
    </w:p>
    <w:p w:rsidR="00E41917" w:rsidRPr="00E41917" w:rsidRDefault="00E41917" w:rsidP="00E41917">
      <w:pPr>
        <w:numPr>
          <w:ilvl w:val="0"/>
          <w:numId w:val="2"/>
        </w:numPr>
        <w:shd w:val="clear" w:color="auto" w:fill="FFFFFF"/>
        <w:spacing w:after="0" w:line="384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4191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Будьте тверды и последовательны. Дети — тонкие психологи. Они прекрасно чувствуют слабость старших. Поэтому, несмотря на вашу готовность к компромиссу, сын или дочь должны знать, что родительский авторитет незыблем. Если же взрослые демонстрируют подростку собственную несдержанность, истеричность, непоследовательность, трудно ждать от них хорошего поведения.</w:t>
      </w:r>
    </w:p>
    <w:p w:rsidR="00E41917" w:rsidRDefault="00E41917" w:rsidP="00250D02">
      <w:pPr>
        <w:shd w:val="clear" w:color="auto" w:fill="FFFFFF"/>
        <w:spacing w:after="0" w:line="384" w:lineRule="atLeast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DF735CB" wp14:editId="4FD78B4E">
            <wp:simplePos x="0" y="0"/>
            <wp:positionH relativeFrom="column">
              <wp:posOffset>-32385</wp:posOffset>
            </wp:positionH>
            <wp:positionV relativeFrom="paragraph">
              <wp:posOffset>123825</wp:posOffset>
            </wp:positionV>
            <wp:extent cx="2682240" cy="1781175"/>
            <wp:effectExtent l="19050" t="0" r="3810" b="0"/>
            <wp:wrapSquare wrapText="bothSides"/>
            <wp:docPr id="9" name="Рисунок 9" descr="C:\Documents and Settings\User\Desktop\5f6289f9d62cf9b42800cd8f20182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Desktop\5f6289f9d62cf9b42800cd8f201823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191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Человеку нужно, чтобы его любили, понимали, признавали, уважали, чтобы он был кому-то нужен и близок, чтобы у него был успех в делах, учебе и на работе, чтобы он мог реализовать себя, развивать свои способности, совершенствоваться, уважать себя. Основа самооценки ребенка </w:t>
      </w:r>
      <w:r w:rsidRPr="00E4191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закладывается в зависимости от того, как с ним обращаются родители. Если они понимают и принимают его, терпимо относятся к его недостаткам и промахам, он вырастет с положительным отношением к себе. Если же ребенка постоянно “воспитывают”, критикуют и муштруют, самооценка его оказывается низкой, ущербной.</w:t>
      </w:r>
    </w:p>
    <w:p w:rsidR="00250D02" w:rsidRDefault="00250D02" w:rsidP="00250D02">
      <w:pPr>
        <w:shd w:val="clear" w:color="auto" w:fill="FFFFFF"/>
        <w:spacing w:after="0" w:line="384" w:lineRule="atLeast"/>
        <w:ind w:firstLine="3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  <w:r w:rsidRPr="00250D02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Памятка «Хотите, чтобы ваш ребенок ходил в школу с</w:t>
      </w:r>
      <w:r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 xml:space="preserve"> </w:t>
      </w:r>
      <w:r w:rsidRPr="00250D02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удовольствием?»</w:t>
      </w:r>
    </w:p>
    <w:p w:rsidR="00250D02" w:rsidRPr="00250D02" w:rsidRDefault="00250D02" w:rsidP="00250D02">
      <w:pPr>
        <w:shd w:val="clear" w:color="auto" w:fill="FFFFFF"/>
        <w:spacing w:after="0" w:line="384" w:lineRule="atLeast"/>
        <w:ind w:firstLine="300"/>
        <w:jc w:val="center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ru-RU"/>
        </w:rPr>
        <w:drawing>
          <wp:inline distT="0" distB="0" distL="0" distR="0">
            <wp:extent cx="4557713" cy="3038475"/>
            <wp:effectExtent l="0" t="0" r="0" b="0"/>
            <wp:docPr id="1" name="Рисунок 1" descr="C:\Users\adm\Downloads\BURSLU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ownloads\BURSLULU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278" cy="303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50D02" w:rsidRPr="00250D02" w:rsidRDefault="00250D02" w:rsidP="00250D02">
      <w:pPr>
        <w:numPr>
          <w:ilvl w:val="0"/>
          <w:numId w:val="3"/>
        </w:num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50D0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 говорите о школе плохо, не критикуйте учителей в присутствии детей.</w:t>
      </w:r>
    </w:p>
    <w:p w:rsidR="00250D02" w:rsidRPr="00250D02" w:rsidRDefault="00250D02" w:rsidP="00250D02">
      <w:pPr>
        <w:numPr>
          <w:ilvl w:val="0"/>
          <w:numId w:val="3"/>
        </w:num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50D0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 спешите обвинять учителя в отсутствии индивидуального подхода, задумайтесь над линией собственного поведения.</w:t>
      </w:r>
    </w:p>
    <w:p w:rsidR="00250D02" w:rsidRPr="00250D02" w:rsidRDefault="00250D02" w:rsidP="00250D02">
      <w:pPr>
        <w:numPr>
          <w:ilvl w:val="0"/>
          <w:numId w:val="3"/>
        </w:num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50D0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Вспомните, сколько раз вы сидели с ребенком и наблюдали за его работой над уроками. Были ли случаи, когда вы заметили у ребенка неправильные приемы работы и показали ему правильные?</w:t>
      </w:r>
    </w:p>
    <w:p w:rsidR="00250D02" w:rsidRPr="00250D02" w:rsidRDefault="00250D02" w:rsidP="00250D02">
      <w:pPr>
        <w:numPr>
          <w:ilvl w:val="0"/>
          <w:numId w:val="3"/>
        </w:num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50D0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В случае конфликтной ситуации в школе постарайтесь устранить ее, не обсуждая все подробности с ребенком.</w:t>
      </w:r>
    </w:p>
    <w:p w:rsidR="00250D02" w:rsidRPr="00250D02" w:rsidRDefault="00250D02" w:rsidP="00250D02">
      <w:pPr>
        <w:numPr>
          <w:ilvl w:val="0"/>
          <w:numId w:val="3"/>
        </w:num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50D0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Следите, чтобы ваш ребенок вовремя ложился спать. Не выспавшийся ребенок на уроке – грустное зрелище.</w:t>
      </w:r>
    </w:p>
    <w:p w:rsidR="00250D02" w:rsidRPr="00250D02" w:rsidRDefault="00250D02" w:rsidP="00250D02">
      <w:pPr>
        <w:numPr>
          <w:ilvl w:val="0"/>
          <w:numId w:val="3"/>
        </w:num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50D0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Пусть ваш ребенок видит, что вы интересуетесь его заданиями, книгами, которые он приносит из школы.</w:t>
      </w:r>
    </w:p>
    <w:p w:rsidR="00250D02" w:rsidRPr="00250D02" w:rsidRDefault="00250D02" w:rsidP="00250D02">
      <w:pPr>
        <w:numPr>
          <w:ilvl w:val="0"/>
          <w:numId w:val="3"/>
        </w:num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50D0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Читайте сами, пусть ребенок видит, что свободное время вы проводите за книгами, а не только у телевизора.</w:t>
      </w:r>
    </w:p>
    <w:p w:rsidR="00250D02" w:rsidRPr="00250D02" w:rsidRDefault="00250D02" w:rsidP="00250D02">
      <w:pPr>
        <w:numPr>
          <w:ilvl w:val="0"/>
          <w:numId w:val="3"/>
        </w:num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50D0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Учите ребенка выражать мысли письменно: обменивайтесь с ним записками, пишите вместе письма. Если ребенок рассказывает вам о </w:t>
      </w:r>
      <w:r w:rsidRPr="00250D0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событии, которое произвело на него впечатление, то предложите ему записать этот рассказ, а вечером прочитать всем членам семьи.</w:t>
      </w:r>
    </w:p>
    <w:p w:rsidR="00250D02" w:rsidRPr="00250D02" w:rsidRDefault="00250D02" w:rsidP="00250D02">
      <w:pPr>
        <w:numPr>
          <w:ilvl w:val="0"/>
          <w:numId w:val="3"/>
        </w:num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50D0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Принимайте участие в жизни класса и школы. Ребенку приятно, если его школа станет частью вашей жизни. В школе ваш ребенок может столкнуться с очень критическим отношением к себе. Помогите ему не потерять веры в себя.</w:t>
      </w:r>
    </w:p>
    <w:p w:rsidR="00250D02" w:rsidRPr="00250D02" w:rsidRDefault="00250D02" w:rsidP="00250D02">
      <w:pPr>
        <w:shd w:val="clear" w:color="auto" w:fill="FFFFFF"/>
        <w:spacing w:after="0" w:line="384" w:lineRule="atLeast"/>
        <w:ind w:firstLine="300"/>
        <w:jc w:val="center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50D02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Памятка для родителей</w:t>
      </w:r>
    </w:p>
    <w:p w:rsidR="00250D02" w:rsidRPr="00250D02" w:rsidRDefault="00250D02" w:rsidP="00250D02">
      <w:pPr>
        <w:numPr>
          <w:ilvl w:val="0"/>
          <w:numId w:val="4"/>
        </w:num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50D0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Никогда не воспитывайте в плохом настроении.</w:t>
      </w:r>
    </w:p>
    <w:p w:rsidR="00250D02" w:rsidRPr="00250D02" w:rsidRDefault="00250D02" w:rsidP="00250D02">
      <w:pPr>
        <w:numPr>
          <w:ilvl w:val="0"/>
          <w:numId w:val="4"/>
        </w:num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50D0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Ясно определите, что вы хотите от ребенка (и объясните ему это), а также узнайте, что он думает по этому поводу.</w:t>
      </w:r>
    </w:p>
    <w:p w:rsidR="00250D02" w:rsidRPr="00250D02" w:rsidRDefault="00250D02" w:rsidP="00250D02">
      <w:pPr>
        <w:numPr>
          <w:ilvl w:val="0"/>
          <w:numId w:val="4"/>
        </w:num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50D0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Предоставьте ребенку самостоятельность, не контролируйте каждый его шаг.</w:t>
      </w:r>
    </w:p>
    <w:p w:rsidR="00250D02" w:rsidRPr="00250D02" w:rsidRDefault="00250D02" w:rsidP="00250D02">
      <w:pPr>
        <w:numPr>
          <w:ilvl w:val="0"/>
          <w:numId w:val="4"/>
        </w:num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50D0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 подсказывайте готовое решение, а подсказывайте возможные пути к нему и разбирайте с ребенком его правильные и ложные пути к цели.</w:t>
      </w:r>
    </w:p>
    <w:p w:rsidR="00250D02" w:rsidRPr="00250D02" w:rsidRDefault="00250D02" w:rsidP="00250D02">
      <w:pPr>
        <w:numPr>
          <w:ilvl w:val="0"/>
          <w:numId w:val="4"/>
        </w:num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50D0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 пропускайте момента, когда наступит первый успех.</w:t>
      </w:r>
    </w:p>
    <w:p w:rsidR="00250D02" w:rsidRPr="00250D02" w:rsidRDefault="00250D02" w:rsidP="00250D02">
      <w:pPr>
        <w:numPr>
          <w:ilvl w:val="0"/>
          <w:numId w:val="4"/>
        </w:num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50D0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Укажите ребенку на допущенную им ошибку и постарайтесь, чтобы он осознал ее.</w:t>
      </w:r>
    </w:p>
    <w:p w:rsidR="00250D02" w:rsidRPr="00250D02" w:rsidRDefault="00250D02" w:rsidP="00250D02">
      <w:pPr>
        <w:numPr>
          <w:ilvl w:val="0"/>
          <w:numId w:val="4"/>
        </w:num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50D0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Оценивайте поступок, а не личность. Сущность человека и его отдельные поступки не одно и то же.</w:t>
      </w:r>
    </w:p>
    <w:p w:rsidR="00250D02" w:rsidRPr="00250D02" w:rsidRDefault="00250D02" w:rsidP="00250D02">
      <w:pPr>
        <w:numPr>
          <w:ilvl w:val="0"/>
          <w:numId w:val="4"/>
        </w:num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50D0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Дайте ребенку ощутить (улыбнитесь, прикоснитесь), что сочувствуете ему, верите в него, несмотря на его оплошность.</w:t>
      </w:r>
    </w:p>
    <w:p w:rsidR="00250D02" w:rsidRPr="00250D02" w:rsidRDefault="00250D02" w:rsidP="00250D02">
      <w:pPr>
        <w:numPr>
          <w:ilvl w:val="0"/>
          <w:numId w:val="4"/>
        </w:num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50D0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Воспитание – это последовательность целей.</w:t>
      </w:r>
    </w:p>
    <w:p w:rsidR="00250D02" w:rsidRPr="00250D02" w:rsidRDefault="00250D02" w:rsidP="00250D02">
      <w:pPr>
        <w:numPr>
          <w:ilvl w:val="0"/>
          <w:numId w:val="4"/>
        </w:num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50D0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Воспитатель должен быть твердым, но добрым.</w:t>
      </w:r>
    </w:p>
    <w:p w:rsidR="00250D02" w:rsidRPr="00E41917" w:rsidRDefault="00250D02" w:rsidP="00250D02">
      <w:pPr>
        <w:shd w:val="clear" w:color="auto" w:fill="FFFFFF"/>
        <w:spacing w:after="0" w:line="384" w:lineRule="atLeast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881268" w:rsidRPr="00E41917" w:rsidRDefault="00881268" w:rsidP="00250D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81268" w:rsidRPr="00E41917" w:rsidSect="00881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52B02"/>
    <w:multiLevelType w:val="multilevel"/>
    <w:tmpl w:val="50786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D38D0"/>
    <w:multiLevelType w:val="multilevel"/>
    <w:tmpl w:val="A9CE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527CDE"/>
    <w:multiLevelType w:val="multilevel"/>
    <w:tmpl w:val="61EA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733A91"/>
    <w:multiLevelType w:val="multilevel"/>
    <w:tmpl w:val="112C0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917"/>
    <w:rsid w:val="000B1933"/>
    <w:rsid w:val="00250D02"/>
    <w:rsid w:val="00881268"/>
    <w:rsid w:val="00AA702C"/>
    <w:rsid w:val="00E4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68"/>
  </w:style>
  <w:style w:type="paragraph" w:styleId="2">
    <w:name w:val="heading 2"/>
    <w:basedOn w:val="a"/>
    <w:link w:val="20"/>
    <w:uiPriority w:val="9"/>
    <w:qFormat/>
    <w:rsid w:val="00E419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19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creen-reader-text">
    <w:name w:val="screen-reader-text"/>
    <w:basedOn w:val="a0"/>
    <w:rsid w:val="00E41917"/>
  </w:style>
  <w:style w:type="character" w:styleId="a3">
    <w:name w:val="Hyperlink"/>
    <w:basedOn w:val="a0"/>
    <w:uiPriority w:val="99"/>
    <w:semiHidden/>
    <w:unhideWhenUsed/>
    <w:rsid w:val="00E419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4191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41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7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3</cp:revision>
  <dcterms:created xsi:type="dcterms:W3CDTF">2023-03-27T09:23:00Z</dcterms:created>
  <dcterms:modified xsi:type="dcterms:W3CDTF">2023-04-05T14:04:00Z</dcterms:modified>
</cp:coreProperties>
</file>